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26" w:rsidRDefault="00523E26" w:rsidP="00523E26">
      <w:pPr>
        <w:tabs>
          <w:tab w:val="left" w:pos="7725"/>
          <w:tab w:val="left" w:pos="8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</w:t>
      </w:r>
    </w:p>
    <w:p w:rsidR="00A42C9D" w:rsidRPr="00F93A74" w:rsidRDefault="00523E26" w:rsidP="00A42C9D">
      <w:pPr>
        <w:pStyle w:val="a3"/>
        <w:ind w:left="-180" w:firstLine="888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ab/>
      </w:r>
      <w:r w:rsidR="00A42C9D">
        <w:rPr>
          <w:rFonts w:ascii="Calibri" w:hAnsi="Calibri"/>
          <w:b/>
          <w:sz w:val="24"/>
        </w:rPr>
        <w:t xml:space="preserve">                                            </w:t>
      </w:r>
      <w:r w:rsidR="00A42C9D">
        <w:rPr>
          <w:rFonts w:ascii="Calibri" w:hAnsi="Calibri"/>
          <w:b/>
          <w:noProof/>
          <w:sz w:val="24"/>
        </w:rPr>
        <w:drawing>
          <wp:inline distT="0" distB="0" distL="0" distR="0">
            <wp:extent cx="685800" cy="609600"/>
            <wp:effectExtent l="19050" t="0" r="0" b="0"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C9D" w:rsidRPr="00523E26" w:rsidRDefault="00A42C9D" w:rsidP="00A42C9D">
      <w:pPr>
        <w:pStyle w:val="a3"/>
        <w:rPr>
          <w:rFonts w:ascii="Calibri" w:hAnsi="Calibri"/>
          <w:b/>
          <w:sz w:val="22"/>
          <w:szCs w:val="22"/>
        </w:rPr>
      </w:pPr>
      <w:r w:rsidRPr="00523E26">
        <w:rPr>
          <w:rFonts w:ascii="Calibri" w:hAnsi="Calibri"/>
          <w:b/>
          <w:sz w:val="22"/>
          <w:szCs w:val="22"/>
        </w:rPr>
        <w:t>КЪЭБЭРДЭЙ-БАЛКЪЭР  РЕСПУБЛИКЭМ ТАШЛЫ-ТАЛА КЪУАЖЭ СОВЕТЫМ И Щ</w:t>
      </w:r>
      <w:proofErr w:type="gramStart"/>
      <w:r w:rsidRPr="00523E26">
        <w:rPr>
          <w:rFonts w:ascii="Calibri" w:hAnsi="Calibri"/>
          <w:b/>
          <w:sz w:val="22"/>
          <w:szCs w:val="22"/>
          <w:lang w:val="en-US"/>
        </w:rPr>
        <w:t>I</w:t>
      </w:r>
      <w:proofErr w:type="gramEnd"/>
      <w:r w:rsidRPr="00523E26">
        <w:rPr>
          <w:rFonts w:ascii="Calibri" w:hAnsi="Calibri"/>
          <w:b/>
          <w:sz w:val="22"/>
          <w:szCs w:val="22"/>
        </w:rPr>
        <w:t>ЫП</w:t>
      </w:r>
      <w:r w:rsidRPr="00523E26">
        <w:rPr>
          <w:rFonts w:ascii="Calibri" w:hAnsi="Calibri"/>
          <w:b/>
          <w:sz w:val="22"/>
          <w:szCs w:val="22"/>
          <w:lang w:val="en-US"/>
        </w:rPr>
        <w:t>I</w:t>
      </w:r>
      <w:r w:rsidRPr="00523E26">
        <w:rPr>
          <w:rFonts w:ascii="Calibri" w:hAnsi="Calibri"/>
          <w:b/>
          <w:sz w:val="22"/>
          <w:szCs w:val="22"/>
        </w:rPr>
        <w:t>Э САМОУПРАВЛЕНЭ</w:t>
      </w:r>
    </w:p>
    <w:p w:rsidR="00A42C9D" w:rsidRPr="00523E26" w:rsidRDefault="00A42C9D" w:rsidP="00A42C9D">
      <w:pPr>
        <w:pStyle w:val="a3"/>
        <w:rPr>
          <w:rFonts w:ascii="Calibri" w:hAnsi="Calibri"/>
          <w:b/>
          <w:sz w:val="22"/>
          <w:szCs w:val="22"/>
        </w:rPr>
      </w:pPr>
      <w:r w:rsidRPr="00523E26">
        <w:rPr>
          <w:rFonts w:ascii="Calibri" w:hAnsi="Calibri"/>
          <w:b/>
          <w:sz w:val="22"/>
          <w:szCs w:val="22"/>
        </w:rPr>
        <w:t xml:space="preserve">КЪАБАРТЫ-МАЛКЪАР РЕСПУБЛИКА </w:t>
      </w:r>
      <w:proofErr w:type="gramStart"/>
      <w:r w:rsidRPr="00523E26">
        <w:rPr>
          <w:rFonts w:ascii="Calibri" w:hAnsi="Calibri"/>
          <w:b/>
          <w:sz w:val="22"/>
          <w:szCs w:val="22"/>
        </w:rPr>
        <w:t>ТАШЛЫ-ТАЛ</w:t>
      </w:r>
      <w:proofErr w:type="gramEnd"/>
      <w:r w:rsidRPr="00523E26">
        <w:rPr>
          <w:rFonts w:ascii="Calibri" w:hAnsi="Calibri"/>
          <w:b/>
          <w:sz w:val="22"/>
          <w:szCs w:val="22"/>
        </w:rPr>
        <w:t xml:space="preserve"> ЭЛ ЖЕР-ЖЕР САМОУПРАВЛЕНИЯСЫНЫ СОВЕТИ</w:t>
      </w:r>
    </w:p>
    <w:p w:rsidR="00A42C9D" w:rsidRPr="00523E26" w:rsidRDefault="00A42C9D" w:rsidP="00A42C9D">
      <w:pPr>
        <w:pStyle w:val="a3"/>
        <w:rPr>
          <w:rFonts w:ascii="Calibri" w:hAnsi="Calibri"/>
          <w:b/>
          <w:sz w:val="22"/>
          <w:szCs w:val="22"/>
        </w:rPr>
      </w:pPr>
      <w:r w:rsidRPr="00523E26">
        <w:rPr>
          <w:rFonts w:ascii="Calibri" w:hAnsi="Calibri"/>
          <w:b/>
          <w:sz w:val="22"/>
          <w:szCs w:val="22"/>
        </w:rPr>
        <w:t>СОВЕТ МЕСТНОГО САМОУПРАВЛЕНИЯ СЕЛЬСКОГО ПОСЕЛЕНИЯ ТАШЛЫ-ТАЛА</w:t>
      </w:r>
    </w:p>
    <w:p w:rsidR="00A42C9D" w:rsidRPr="00523E26" w:rsidRDefault="00A42C9D" w:rsidP="00A42C9D">
      <w:pPr>
        <w:pStyle w:val="a3"/>
        <w:rPr>
          <w:rFonts w:ascii="Calibri" w:hAnsi="Calibri"/>
          <w:b/>
          <w:sz w:val="22"/>
          <w:szCs w:val="22"/>
        </w:rPr>
      </w:pPr>
      <w:r w:rsidRPr="00523E26">
        <w:rPr>
          <w:rFonts w:ascii="Calibri" w:hAnsi="Calibri"/>
          <w:b/>
          <w:sz w:val="22"/>
          <w:szCs w:val="22"/>
        </w:rPr>
        <w:t>КАБАРДИНО-БАЛКАРСКОЙ РЕСПУБЛИКИ</w:t>
      </w:r>
    </w:p>
    <w:p w:rsidR="00A42C9D" w:rsidRPr="00523E26" w:rsidRDefault="00A42C9D" w:rsidP="00A42C9D">
      <w:pPr>
        <w:pStyle w:val="a5"/>
        <w:rPr>
          <w:rFonts w:ascii="Calibri" w:hAnsi="Calibri"/>
          <w:sz w:val="22"/>
          <w:szCs w:val="22"/>
        </w:rPr>
      </w:pPr>
    </w:p>
    <w:p w:rsidR="00A42C9D" w:rsidRPr="00523E26" w:rsidRDefault="00A42C9D" w:rsidP="00A42C9D">
      <w:pPr>
        <w:pBdr>
          <w:top w:val="single" w:sz="12" w:space="2" w:color="auto"/>
          <w:bottom w:val="single" w:sz="12" w:space="0" w:color="auto"/>
        </w:pBdr>
        <w:jc w:val="both"/>
        <w:rPr>
          <w:rFonts w:ascii="Calibri" w:hAnsi="Calibri"/>
          <w:b/>
          <w:bCs/>
          <w:sz w:val="22"/>
          <w:szCs w:val="22"/>
        </w:rPr>
      </w:pPr>
      <w:r w:rsidRPr="00523E26">
        <w:rPr>
          <w:rFonts w:ascii="Calibri" w:hAnsi="Calibri"/>
          <w:b/>
          <w:bCs/>
          <w:sz w:val="22"/>
          <w:szCs w:val="22"/>
        </w:rPr>
        <w:t xml:space="preserve">                    361374,  </w:t>
      </w:r>
      <w:proofErr w:type="spellStart"/>
      <w:r w:rsidRPr="00523E26">
        <w:rPr>
          <w:rFonts w:ascii="Calibri" w:hAnsi="Calibri"/>
          <w:b/>
          <w:bCs/>
          <w:sz w:val="22"/>
          <w:szCs w:val="22"/>
        </w:rPr>
        <w:t>Лескенский</w:t>
      </w:r>
      <w:proofErr w:type="spellEnd"/>
      <w:r w:rsidRPr="00523E26">
        <w:rPr>
          <w:rFonts w:ascii="Calibri" w:hAnsi="Calibri"/>
          <w:b/>
          <w:bCs/>
          <w:sz w:val="22"/>
          <w:szCs w:val="22"/>
        </w:rPr>
        <w:t xml:space="preserve"> район, с</w:t>
      </w:r>
      <w:proofErr w:type="gramStart"/>
      <w:r w:rsidRPr="00523E26">
        <w:rPr>
          <w:rFonts w:ascii="Calibri" w:hAnsi="Calibri"/>
          <w:b/>
          <w:bCs/>
          <w:sz w:val="22"/>
          <w:szCs w:val="22"/>
        </w:rPr>
        <w:t>.Т</w:t>
      </w:r>
      <w:proofErr w:type="gramEnd"/>
      <w:r w:rsidRPr="00523E26">
        <w:rPr>
          <w:rFonts w:ascii="Calibri" w:hAnsi="Calibri"/>
          <w:b/>
          <w:bCs/>
          <w:sz w:val="22"/>
          <w:szCs w:val="22"/>
        </w:rPr>
        <w:t>ашлы-Тала, ул. Ленина, 38,  тел. 99-8-55</w:t>
      </w:r>
    </w:p>
    <w:p w:rsidR="00A42C9D" w:rsidRDefault="00A42C9D" w:rsidP="00A42C9D">
      <w:pPr>
        <w:tabs>
          <w:tab w:val="left" w:pos="7725"/>
          <w:tab w:val="left" w:pos="8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</w:t>
      </w:r>
    </w:p>
    <w:p w:rsidR="00523E26" w:rsidRPr="00336985" w:rsidRDefault="00A42C9D" w:rsidP="00523E26">
      <w:pPr>
        <w:tabs>
          <w:tab w:val="center" w:pos="4686"/>
          <w:tab w:val="left" w:pos="7725"/>
          <w:tab w:val="left" w:pos="8430"/>
          <w:tab w:val="left" w:pos="8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</w:t>
      </w:r>
      <w:r w:rsidR="00523E26">
        <w:rPr>
          <w:rFonts w:ascii="Calibri" w:hAnsi="Calibri"/>
          <w:b/>
        </w:rPr>
        <w:t xml:space="preserve">РЕШЕНИЕ № </w:t>
      </w:r>
      <w:r>
        <w:rPr>
          <w:rFonts w:ascii="Calibri" w:hAnsi="Calibri"/>
          <w:b/>
        </w:rPr>
        <w:t>29/2</w:t>
      </w:r>
      <w:r w:rsidR="00523E26">
        <w:rPr>
          <w:rFonts w:ascii="Calibri" w:hAnsi="Calibri"/>
          <w:b/>
        </w:rPr>
        <w:tab/>
      </w:r>
      <w:r w:rsidR="00523E26">
        <w:rPr>
          <w:rFonts w:ascii="Calibri" w:hAnsi="Calibri"/>
          <w:b/>
        </w:rPr>
        <w:tab/>
      </w:r>
      <w:r w:rsidR="00523E26">
        <w:rPr>
          <w:rFonts w:ascii="Calibri" w:hAnsi="Calibri"/>
          <w:b/>
        </w:rPr>
        <w:tab/>
      </w:r>
    </w:p>
    <w:p w:rsidR="00523E26" w:rsidRDefault="00523E26" w:rsidP="00523E26">
      <w:pPr>
        <w:pStyle w:val="ConsNormal"/>
        <w:tabs>
          <w:tab w:val="center" w:pos="4677"/>
          <w:tab w:val="left" w:pos="7635"/>
        </w:tabs>
        <w:ind w:right="0" w:firstLine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ab/>
        <w:t xml:space="preserve">  </w:t>
      </w:r>
      <w:r w:rsidRPr="00F93A74">
        <w:rPr>
          <w:rFonts w:ascii="Calibri" w:hAnsi="Calibri" w:cs="Times New Roman"/>
          <w:b/>
          <w:sz w:val="24"/>
          <w:szCs w:val="24"/>
        </w:rPr>
        <w:t xml:space="preserve">УНАФЭ  № </w:t>
      </w:r>
      <w:r w:rsidR="00A42C9D">
        <w:rPr>
          <w:rFonts w:ascii="Calibri" w:hAnsi="Calibri" w:cs="Times New Roman"/>
          <w:b/>
          <w:sz w:val="24"/>
          <w:szCs w:val="24"/>
        </w:rPr>
        <w:t>29/2</w:t>
      </w:r>
      <w:r>
        <w:rPr>
          <w:rFonts w:ascii="Calibri" w:hAnsi="Calibri" w:cs="Times New Roman"/>
          <w:b/>
          <w:sz w:val="24"/>
          <w:szCs w:val="24"/>
        </w:rPr>
        <w:tab/>
      </w:r>
    </w:p>
    <w:p w:rsidR="00523E26" w:rsidRDefault="00523E26" w:rsidP="00523E26">
      <w:pPr>
        <w:pStyle w:val="ConsNormal"/>
        <w:ind w:right="0" w:firstLine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  БЕГИМ  </w:t>
      </w:r>
      <w:r w:rsidRPr="00F93A74">
        <w:rPr>
          <w:rFonts w:ascii="Calibri" w:hAnsi="Calibri" w:cs="Times New Roman"/>
          <w:b/>
          <w:sz w:val="24"/>
          <w:szCs w:val="24"/>
        </w:rPr>
        <w:t>№</w:t>
      </w:r>
      <w:r>
        <w:rPr>
          <w:rFonts w:ascii="Calibri" w:hAnsi="Calibri" w:cs="Times New Roman"/>
          <w:b/>
          <w:sz w:val="24"/>
          <w:szCs w:val="24"/>
        </w:rPr>
        <w:t xml:space="preserve"> </w:t>
      </w:r>
      <w:r w:rsidR="00A42C9D">
        <w:rPr>
          <w:rFonts w:ascii="Calibri" w:hAnsi="Calibri" w:cs="Times New Roman"/>
          <w:b/>
          <w:sz w:val="24"/>
          <w:szCs w:val="24"/>
        </w:rPr>
        <w:t>29/2</w:t>
      </w:r>
    </w:p>
    <w:p w:rsidR="00523E26" w:rsidRPr="00F93A74" w:rsidRDefault="00523E26" w:rsidP="00523E26">
      <w:pPr>
        <w:pStyle w:val="ConsNormal"/>
        <w:ind w:right="0" w:firstLine="0"/>
        <w:jc w:val="center"/>
        <w:rPr>
          <w:rFonts w:ascii="Calibri" w:hAnsi="Calibri" w:cs="Times New Roman"/>
          <w:b/>
          <w:sz w:val="24"/>
          <w:szCs w:val="24"/>
        </w:rPr>
      </w:pPr>
    </w:p>
    <w:p w:rsidR="00523E26" w:rsidRPr="00F93A74" w:rsidRDefault="00523E26" w:rsidP="00523E26">
      <w:pPr>
        <w:pStyle w:val="ConsNormal"/>
        <w:ind w:right="0" w:firstLine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                                                  </w:t>
      </w:r>
      <w:r w:rsidRPr="00F93A74">
        <w:rPr>
          <w:rFonts w:ascii="Calibri" w:hAnsi="Calibri" w:cs="Times New Roman"/>
          <w:b/>
          <w:sz w:val="24"/>
          <w:szCs w:val="24"/>
        </w:rPr>
        <w:t>сессии Совета местного самоуправления</w:t>
      </w:r>
    </w:p>
    <w:p w:rsidR="00523E26" w:rsidRPr="00F93A74" w:rsidRDefault="00523E26" w:rsidP="00523E26">
      <w:pPr>
        <w:pStyle w:val="ConsNormal"/>
        <w:ind w:right="0" w:firstLine="0"/>
        <w:jc w:val="center"/>
        <w:rPr>
          <w:rFonts w:ascii="Calibri" w:hAnsi="Calibri" w:cs="Times New Roman"/>
          <w:b/>
          <w:sz w:val="24"/>
          <w:szCs w:val="24"/>
        </w:rPr>
      </w:pPr>
      <w:r w:rsidRPr="00F93A74">
        <w:rPr>
          <w:rFonts w:ascii="Calibri" w:hAnsi="Calibri" w:cs="Times New Roman"/>
          <w:b/>
          <w:sz w:val="24"/>
          <w:szCs w:val="24"/>
        </w:rPr>
        <w:t>сельского поселения Ташлы-Тала</w:t>
      </w:r>
    </w:p>
    <w:p w:rsidR="00523E26" w:rsidRPr="00F93A74" w:rsidRDefault="00523E26" w:rsidP="00523E26">
      <w:pPr>
        <w:pStyle w:val="ConsNormal"/>
        <w:ind w:right="0" w:firstLine="0"/>
        <w:jc w:val="center"/>
        <w:rPr>
          <w:rFonts w:ascii="Calibri" w:hAnsi="Calibri" w:cs="Times New Roman"/>
          <w:b/>
          <w:sz w:val="24"/>
          <w:szCs w:val="24"/>
        </w:rPr>
      </w:pPr>
      <w:proofErr w:type="spellStart"/>
      <w:r w:rsidRPr="00F93A74">
        <w:rPr>
          <w:rFonts w:ascii="Calibri" w:hAnsi="Calibri" w:cs="Times New Roman"/>
          <w:b/>
          <w:sz w:val="24"/>
          <w:szCs w:val="24"/>
        </w:rPr>
        <w:t>Лескенского</w:t>
      </w:r>
      <w:proofErr w:type="spellEnd"/>
      <w:r w:rsidRPr="00F93A74">
        <w:rPr>
          <w:rFonts w:ascii="Calibri" w:hAnsi="Calibri" w:cs="Times New Roman"/>
          <w:b/>
          <w:sz w:val="24"/>
          <w:szCs w:val="24"/>
        </w:rPr>
        <w:t xml:space="preserve"> муниципального района</w:t>
      </w:r>
    </w:p>
    <w:p w:rsidR="00523E26" w:rsidRDefault="00523E26" w:rsidP="00523E26">
      <w:pPr>
        <w:pStyle w:val="ConsNormal"/>
        <w:ind w:right="0" w:firstLine="0"/>
        <w:jc w:val="center"/>
        <w:rPr>
          <w:rFonts w:ascii="Calibri" w:hAnsi="Calibri" w:cs="Times New Roman"/>
          <w:b/>
          <w:sz w:val="24"/>
          <w:szCs w:val="24"/>
        </w:rPr>
      </w:pPr>
      <w:r w:rsidRPr="00F93A74">
        <w:rPr>
          <w:rFonts w:ascii="Calibri" w:hAnsi="Calibri" w:cs="Times New Roman"/>
          <w:b/>
          <w:sz w:val="24"/>
          <w:szCs w:val="24"/>
        </w:rPr>
        <w:t>Кабардино-Балкарской Республики</w:t>
      </w:r>
    </w:p>
    <w:p w:rsidR="00003A17" w:rsidRDefault="00003A17" w:rsidP="00523E26">
      <w:pPr>
        <w:pStyle w:val="ConsNormal"/>
        <w:ind w:right="0" w:firstLine="0"/>
        <w:rPr>
          <w:rFonts w:ascii="Calibri" w:hAnsi="Calibri" w:cs="Times New Roman"/>
          <w:b/>
          <w:sz w:val="24"/>
          <w:szCs w:val="24"/>
        </w:rPr>
      </w:pPr>
    </w:p>
    <w:p w:rsidR="00523E26" w:rsidRDefault="00A42C9D" w:rsidP="00523E26">
      <w:pPr>
        <w:pStyle w:val="ConsNormal"/>
        <w:ind w:right="0" w:firstLine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« 20» ноября </w:t>
      </w:r>
      <w:r w:rsidR="00523E26">
        <w:rPr>
          <w:rFonts w:ascii="Calibri" w:hAnsi="Calibri" w:cs="Times New Roman"/>
          <w:b/>
          <w:sz w:val="24"/>
          <w:szCs w:val="24"/>
        </w:rPr>
        <w:t xml:space="preserve">2015 г.                                                                                 </w:t>
      </w:r>
      <w:r w:rsidR="00B35240">
        <w:rPr>
          <w:rFonts w:ascii="Calibri" w:hAnsi="Calibri" w:cs="Times New Roman"/>
          <w:b/>
          <w:sz w:val="24"/>
          <w:szCs w:val="24"/>
        </w:rPr>
        <w:t xml:space="preserve">               </w:t>
      </w:r>
      <w:proofErr w:type="spellStart"/>
      <w:r w:rsidR="00523E26">
        <w:rPr>
          <w:rFonts w:ascii="Calibri" w:hAnsi="Calibri" w:cs="Times New Roman"/>
          <w:b/>
          <w:sz w:val="24"/>
          <w:szCs w:val="24"/>
        </w:rPr>
        <w:t>с.п</w:t>
      </w:r>
      <w:proofErr w:type="gramStart"/>
      <w:r w:rsidR="00523E26">
        <w:rPr>
          <w:rFonts w:ascii="Calibri" w:hAnsi="Calibri" w:cs="Times New Roman"/>
          <w:b/>
          <w:sz w:val="24"/>
          <w:szCs w:val="24"/>
        </w:rPr>
        <w:t>.Т</w:t>
      </w:r>
      <w:proofErr w:type="gramEnd"/>
      <w:r w:rsidR="00523E26">
        <w:rPr>
          <w:rFonts w:ascii="Calibri" w:hAnsi="Calibri" w:cs="Times New Roman"/>
          <w:b/>
          <w:sz w:val="24"/>
          <w:szCs w:val="24"/>
        </w:rPr>
        <w:t>ашлы-Тала</w:t>
      </w:r>
      <w:proofErr w:type="spellEnd"/>
    </w:p>
    <w:p w:rsidR="00B35240" w:rsidRDefault="00B35240" w:rsidP="00B35240"/>
    <w:p w:rsidR="00B35240" w:rsidRDefault="00B35240" w:rsidP="00B35240">
      <w:pPr>
        <w:jc w:val="center"/>
      </w:pPr>
      <w:r>
        <w:t>Об организации учета и ведения реестра муниципального имущества</w:t>
      </w:r>
    </w:p>
    <w:p w:rsidR="00ED3AB0" w:rsidRDefault="00B35240" w:rsidP="00B35240">
      <w:pPr>
        <w:jc w:val="center"/>
      </w:pP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</w:p>
    <w:p w:rsidR="00B35240" w:rsidRDefault="00B35240" w:rsidP="00B35240">
      <w:pPr>
        <w:jc w:val="both"/>
      </w:pPr>
    </w:p>
    <w:p w:rsidR="00B35240" w:rsidRDefault="00B35240" w:rsidP="00B35240">
      <w:pPr>
        <w:jc w:val="both"/>
      </w:pPr>
    </w:p>
    <w:p w:rsidR="00B35240" w:rsidRDefault="00B35240" w:rsidP="00B35240">
      <w:pPr>
        <w:jc w:val="both"/>
      </w:pPr>
      <w:r>
        <w:t xml:space="preserve">   </w:t>
      </w:r>
      <w:r w:rsidR="00003A17">
        <w:t xml:space="preserve">   </w:t>
      </w:r>
      <w:r>
        <w:t>Во исполне</w:t>
      </w:r>
      <w:r w:rsidR="00003A17">
        <w:t>н</w:t>
      </w:r>
      <w:r>
        <w:t xml:space="preserve">ие приказа Министерства экономического развития РФ от 30.08.2011 г. № 424 «Об утверждении порядка ведения органами местного самоуправления реестров муниципального имущества», в целях организации  учета муниципального имущества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в соответствии с законодательством РФ и КБР , совершенствования механизмов управления и распоряжения муниципальным имуществом Совет местного самоуправления </w:t>
      </w:r>
      <w:proofErr w:type="spellStart"/>
      <w:r>
        <w:t>с.п.Ташлы-Тала</w:t>
      </w:r>
      <w:proofErr w:type="spellEnd"/>
    </w:p>
    <w:p w:rsidR="00003A17" w:rsidRDefault="00003A17" w:rsidP="00B35240">
      <w:pPr>
        <w:jc w:val="both"/>
      </w:pPr>
    </w:p>
    <w:p w:rsidR="00B35240" w:rsidRDefault="00B35240" w:rsidP="00B35240">
      <w:pPr>
        <w:jc w:val="both"/>
      </w:pPr>
      <w:r>
        <w:t>РЕШАЕТ:</w:t>
      </w:r>
    </w:p>
    <w:p w:rsidR="00B35240" w:rsidRDefault="00B35240" w:rsidP="00B35240">
      <w:pPr>
        <w:jc w:val="both"/>
      </w:pPr>
    </w:p>
    <w:p w:rsidR="00B35240" w:rsidRDefault="00B35240" w:rsidP="00B35240">
      <w:pPr>
        <w:jc w:val="both"/>
      </w:pPr>
      <w:r>
        <w:t xml:space="preserve">1.Утвердить прилагаемое Положение об учете и ведении реестра муниципального имущества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</w:t>
      </w:r>
      <w:proofErr w:type="spellStart"/>
      <w:r>
        <w:t>Лескенского</w:t>
      </w:r>
      <w:proofErr w:type="spellEnd"/>
      <w:r>
        <w:t xml:space="preserve"> муниципального района КБР.</w:t>
      </w:r>
    </w:p>
    <w:p w:rsidR="00B35240" w:rsidRDefault="00B35240" w:rsidP="00B35240">
      <w:pPr>
        <w:jc w:val="both"/>
      </w:pPr>
      <w:r>
        <w:t>2.Возложить на главного   специалиста  (</w:t>
      </w:r>
      <w:proofErr w:type="spellStart"/>
      <w:r>
        <w:t>Байсиев</w:t>
      </w:r>
      <w:proofErr w:type="spellEnd"/>
      <w:r>
        <w:t xml:space="preserve"> Х.Х.) организацию учета муниципального имущества и ведение реестра муниципального имущества.</w:t>
      </w:r>
    </w:p>
    <w:p w:rsidR="00B35240" w:rsidRDefault="00B35240" w:rsidP="00B35240">
      <w:pPr>
        <w:jc w:val="both"/>
      </w:pPr>
      <w:r>
        <w:t>3.Опубликовать настоящее решение в газете «</w:t>
      </w:r>
      <w:proofErr w:type="spellStart"/>
      <w:r>
        <w:t>Лескенская</w:t>
      </w:r>
      <w:proofErr w:type="spellEnd"/>
      <w:r>
        <w:t xml:space="preserve"> газета».</w:t>
      </w:r>
    </w:p>
    <w:p w:rsidR="00ED3AB0" w:rsidRPr="004C1034" w:rsidRDefault="00ED3AB0" w:rsidP="00B35240">
      <w:pPr>
        <w:spacing w:before="100" w:beforeAutospacing="1" w:after="100" w:afterAutospacing="1"/>
        <w:ind w:firstLine="708"/>
        <w:jc w:val="center"/>
      </w:pPr>
    </w:p>
    <w:p w:rsidR="00B35240" w:rsidRDefault="00B35240" w:rsidP="00ED3AB0">
      <w:pPr>
        <w:spacing w:before="100" w:beforeAutospacing="1" w:after="100" w:afterAutospacing="1"/>
        <w:jc w:val="both"/>
      </w:pPr>
    </w:p>
    <w:p w:rsidR="00B35240" w:rsidRDefault="00B35240" w:rsidP="00ED3AB0">
      <w:pPr>
        <w:spacing w:before="100" w:beforeAutospacing="1" w:after="100" w:afterAutospacing="1"/>
        <w:jc w:val="both"/>
      </w:pPr>
    </w:p>
    <w:p w:rsidR="00ED3AB0" w:rsidRDefault="00523E26" w:rsidP="00ED3AB0">
      <w:pPr>
        <w:spacing w:before="100" w:beforeAutospacing="1" w:after="100" w:afterAutospacing="1"/>
        <w:jc w:val="both"/>
      </w:pPr>
      <w:r>
        <w:t>П</w:t>
      </w:r>
      <w:r w:rsidR="00ED3AB0">
        <w:t>ред</w:t>
      </w:r>
      <w:r>
        <w:t>седатель</w:t>
      </w:r>
      <w:r w:rsidR="00ED3AB0" w:rsidRPr="004C1034">
        <w:t xml:space="preserve"> Совета местного самоуправления </w:t>
      </w:r>
    </w:p>
    <w:p w:rsidR="00ED3AB0" w:rsidRPr="004C1034" w:rsidRDefault="00ED3AB0" w:rsidP="00523E26">
      <w:pPr>
        <w:spacing w:before="100" w:beforeAutospacing="1" w:after="100" w:afterAutospacing="1"/>
      </w:pPr>
      <w:r w:rsidRPr="004C1034">
        <w:t>сельск</w:t>
      </w:r>
      <w:r w:rsidR="00523E26">
        <w:t>ого поселения Ташлы-Тала</w:t>
      </w:r>
      <w:r>
        <w:t xml:space="preserve">                                         </w:t>
      </w:r>
      <w:r w:rsidR="00523E26">
        <w:t xml:space="preserve">                               </w:t>
      </w:r>
      <w:r>
        <w:t xml:space="preserve">  </w:t>
      </w:r>
      <w:proofErr w:type="spellStart"/>
      <w:r w:rsidR="00523E26">
        <w:t>И.Д.Таукенов</w:t>
      </w:r>
      <w:proofErr w:type="spellEnd"/>
    </w:p>
    <w:p w:rsidR="00ED3AB0" w:rsidRPr="004C1034" w:rsidRDefault="00ED3AB0" w:rsidP="00ED3AB0">
      <w:pPr>
        <w:jc w:val="both"/>
      </w:pPr>
    </w:p>
    <w:p w:rsidR="00ED3AB0" w:rsidRDefault="00ED3AB0" w:rsidP="00ED3AB0">
      <w:pPr>
        <w:spacing w:before="100" w:beforeAutospacing="1" w:after="100" w:afterAutospacing="1"/>
        <w:jc w:val="both"/>
      </w:pPr>
    </w:p>
    <w:p w:rsidR="0036710B" w:rsidRDefault="00A42C9D" w:rsidP="0036710B">
      <w:pPr>
        <w:jc w:val="right"/>
      </w:pPr>
      <w:r>
        <w:tab/>
        <w:t xml:space="preserve">            </w:t>
      </w:r>
      <w:r w:rsidR="0036710B">
        <w:t xml:space="preserve"> Утверждено</w:t>
      </w:r>
    </w:p>
    <w:p w:rsidR="0036710B" w:rsidRDefault="00003A17" w:rsidP="0036710B">
      <w:pPr>
        <w:jc w:val="right"/>
      </w:pPr>
      <w:r>
        <w:t>р</w:t>
      </w:r>
      <w:r w:rsidR="0036710B">
        <w:t>ешением сессии Совета местного самоуправления</w:t>
      </w:r>
    </w:p>
    <w:p w:rsidR="0036710B" w:rsidRDefault="0036710B" w:rsidP="0036710B">
      <w:pPr>
        <w:jc w:val="right"/>
      </w:pP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</w:t>
      </w:r>
      <w:proofErr w:type="spellStart"/>
      <w:r>
        <w:t>Лескенского</w:t>
      </w:r>
      <w:proofErr w:type="spellEnd"/>
      <w:r>
        <w:t xml:space="preserve"> муниципального района КБР</w:t>
      </w:r>
    </w:p>
    <w:p w:rsidR="0036710B" w:rsidRDefault="00A42C9D" w:rsidP="0036710B">
      <w:pPr>
        <w:jc w:val="right"/>
      </w:pPr>
      <w:r>
        <w:t>№  2 от « 20 » ноября 2015 г.</w:t>
      </w:r>
    </w:p>
    <w:p w:rsidR="0036710B" w:rsidRDefault="0036710B" w:rsidP="0036710B">
      <w:pPr>
        <w:tabs>
          <w:tab w:val="left" w:pos="6720"/>
        </w:tabs>
        <w:spacing w:before="100" w:beforeAutospacing="1" w:after="100" w:afterAutospacing="1"/>
        <w:jc w:val="both"/>
      </w:pPr>
    </w:p>
    <w:p w:rsidR="0036710B" w:rsidRPr="0036710B" w:rsidRDefault="0036710B" w:rsidP="0036710B">
      <w:pPr>
        <w:jc w:val="center"/>
        <w:rPr>
          <w:b/>
        </w:rPr>
      </w:pPr>
      <w:r w:rsidRPr="0036710B">
        <w:rPr>
          <w:b/>
        </w:rPr>
        <w:t>ПОЛОЖЕНИЕ</w:t>
      </w:r>
    </w:p>
    <w:p w:rsidR="0036710B" w:rsidRDefault="0036710B" w:rsidP="0036710B">
      <w:pPr>
        <w:jc w:val="center"/>
        <w:rPr>
          <w:b/>
        </w:rPr>
      </w:pPr>
      <w:r w:rsidRPr="0036710B">
        <w:rPr>
          <w:b/>
        </w:rPr>
        <w:t>об учете и ведении реестра муниципального  имущества</w:t>
      </w:r>
    </w:p>
    <w:p w:rsidR="0036710B" w:rsidRDefault="0036710B" w:rsidP="0036710B">
      <w:pPr>
        <w:jc w:val="both"/>
        <w:rPr>
          <w:b/>
        </w:rPr>
      </w:pPr>
    </w:p>
    <w:p w:rsidR="0036710B" w:rsidRDefault="0036710B" w:rsidP="0036710B">
      <w:pPr>
        <w:jc w:val="both"/>
        <w:rPr>
          <w:b/>
        </w:rPr>
      </w:pPr>
    </w:p>
    <w:p w:rsidR="0036710B" w:rsidRDefault="0036710B" w:rsidP="0036710B">
      <w:pPr>
        <w:jc w:val="both"/>
      </w:pPr>
      <w:r w:rsidRPr="0036710B">
        <w:t xml:space="preserve">1. Настоящее </w:t>
      </w:r>
      <w:r>
        <w:t xml:space="preserve"> Положение устанавливает порядок учета и ведения реестра муниципального имущества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 w:rsidR="00E65B70">
        <w:t xml:space="preserve"> </w:t>
      </w:r>
      <w:proofErr w:type="spellStart"/>
      <w:r w:rsidR="00E65B70">
        <w:t>Лескенского</w:t>
      </w:r>
      <w:proofErr w:type="spellEnd"/>
      <w:r w:rsidR="00E65B70">
        <w:t xml:space="preserve"> муниципального  района</w:t>
      </w:r>
      <w:r>
        <w:t xml:space="preserve"> </w:t>
      </w:r>
      <w:r w:rsidR="00E65B70">
        <w:t xml:space="preserve"> КБР </w:t>
      </w:r>
      <w:r>
        <w:t>(далее – Реестр) в соответствии  с законодательством РФ и КБР, регулирующим общественные  отношения в сфере управления и распоряжения муниципальным имуще</w:t>
      </w:r>
      <w:r w:rsidR="00E65B70">
        <w:t>ством и создании  информационных систем.</w:t>
      </w:r>
    </w:p>
    <w:p w:rsidR="00E65B70" w:rsidRDefault="00E65B70" w:rsidP="0036710B">
      <w:pPr>
        <w:jc w:val="both"/>
      </w:pPr>
      <w:r>
        <w:t xml:space="preserve">        Реестр  муниципального  имущества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 w:rsidR="00BD34B2">
        <w:t xml:space="preserve">  </w:t>
      </w:r>
      <w:proofErr w:type="spellStart"/>
      <w:r w:rsidR="00BD34B2">
        <w:t>Лескенского</w:t>
      </w:r>
      <w:proofErr w:type="spellEnd"/>
      <w:r w:rsidR="00BD34B2">
        <w:t xml:space="preserve"> муниципального района </w:t>
      </w:r>
      <w:r>
        <w:t xml:space="preserve"> это – реестр муниципального имущества, находящегося  в собственности </w:t>
      </w:r>
      <w:proofErr w:type="spellStart"/>
      <w:r>
        <w:t>с.п.Ташлы-Тала</w:t>
      </w:r>
      <w:proofErr w:type="spellEnd"/>
      <w:r>
        <w:t>.</w:t>
      </w:r>
    </w:p>
    <w:p w:rsidR="00E65B70" w:rsidRDefault="00E65B70" w:rsidP="0036710B">
      <w:pPr>
        <w:jc w:val="both"/>
      </w:pPr>
      <w:r>
        <w:t>2. В настоящем Положении  под Реестром  понимается единая  информационная система, представляющая собой совокупность  построенных на единых методологических и программно-технических принципах баз данных, содержащих перечни объектов учета и данные о них.</w:t>
      </w:r>
    </w:p>
    <w:p w:rsidR="00E65B70" w:rsidRDefault="00E65B70" w:rsidP="0036710B">
      <w:pPr>
        <w:jc w:val="both"/>
      </w:pPr>
      <w:r>
        <w:t>3. Объектами учета Реестра, расположенными</w:t>
      </w:r>
      <w:r w:rsidR="00BD34B2">
        <w:t xml:space="preserve"> на  территории  </w:t>
      </w:r>
      <w:proofErr w:type="spellStart"/>
      <w:r w:rsidR="00BD34B2">
        <w:t>с.п</w:t>
      </w:r>
      <w:proofErr w:type="gramStart"/>
      <w:r w:rsidR="00BD34B2">
        <w:t>.Т</w:t>
      </w:r>
      <w:proofErr w:type="gramEnd"/>
      <w:r w:rsidR="00BD34B2">
        <w:t>ашлы-Тала</w:t>
      </w:r>
      <w:proofErr w:type="spellEnd"/>
      <w:r w:rsidR="00BD34B2">
        <w:t>, так за её пределами, являются:</w:t>
      </w:r>
    </w:p>
    <w:p w:rsidR="00BD34B2" w:rsidRDefault="00BD34B2" w:rsidP="0036710B">
      <w:pPr>
        <w:jc w:val="both"/>
      </w:pPr>
      <w:r>
        <w:t xml:space="preserve">     а) земельные участки</w:t>
      </w:r>
      <w:proofErr w:type="gramStart"/>
      <w:r>
        <w:t xml:space="preserve"> ,</w:t>
      </w:r>
      <w:proofErr w:type="gramEnd"/>
      <w:r>
        <w:t xml:space="preserve"> находящиеся в муниципальной собственности;</w:t>
      </w:r>
    </w:p>
    <w:p w:rsidR="00BD34B2" w:rsidRDefault="00BD34B2" w:rsidP="0036710B">
      <w:pPr>
        <w:jc w:val="both"/>
      </w:pPr>
      <w:r>
        <w:t xml:space="preserve">     б)муниципальное имущество, закрепленное  на праве хозяйственного ведения за муниципальным унитарным предприятием или на праве  оперативного  управления  за муниципальной  собственности 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предприятие в целом, как имущественный комплекс;</w:t>
      </w:r>
    </w:p>
    <w:p w:rsidR="00BD34B2" w:rsidRDefault="00BD34B2" w:rsidP="0036710B">
      <w:pPr>
        <w:jc w:val="both"/>
      </w:pPr>
      <w:r>
        <w:t xml:space="preserve">      в) находящиеся в муниципальной собственности акции (доли, вклады)  в хозяйствующих обществах и товариществах, а также  имеющееся у них муниципальное имущество, не вошедшее в уставной капитал;</w:t>
      </w:r>
    </w:p>
    <w:p w:rsidR="00BD34B2" w:rsidRDefault="00BD34B2" w:rsidP="0036710B">
      <w:pPr>
        <w:jc w:val="both"/>
      </w:pPr>
      <w:r>
        <w:t xml:space="preserve">      г) иное находящееся в муниципальной собственности недвижимое и движимое  имущество, в том числе, переданное в пользование, аренду, залог и по иным основаниям.</w:t>
      </w:r>
    </w:p>
    <w:p w:rsidR="00BD34B2" w:rsidRDefault="00BD34B2" w:rsidP="0036710B">
      <w:pPr>
        <w:jc w:val="both"/>
      </w:pPr>
      <w:r>
        <w:t>4. Данными об объектах учета являются сведения, характеризующие эти объекты (местонахождение, стоимость, обременение и т.п.).</w:t>
      </w:r>
    </w:p>
    <w:p w:rsidR="00BD34B2" w:rsidRDefault="00BD34B2" w:rsidP="0036710B">
      <w:pPr>
        <w:jc w:val="both"/>
      </w:pPr>
    </w:p>
    <w:p w:rsidR="00BD34B2" w:rsidRPr="0036710B" w:rsidRDefault="00BD34B2" w:rsidP="0036710B">
      <w:pPr>
        <w:jc w:val="both"/>
      </w:pPr>
      <w:r>
        <w:t xml:space="preserve">                         </w:t>
      </w:r>
    </w:p>
    <w:p w:rsidR="0036710B" w:rsidRPr="00974E16" w:rsidRDefault="00BD34B2" w:rsidP="00974E16">
      <w:pPr>
        <w:tabs>
          <w:tab w:val="left" w:pos="2535"/>
        </w:tabs>
        <w:jc w:val="center"/>
        <w:rPr>
          <w:b/>
        </w:rPr>
      </w:pPr>
      <w:proofErr w:type="gramStart"/>
      <w:r>
        <w:rPr>
          <w:b/>
          <w:lang w:val="en-US"/>
        </w:rPr>
        <w:t>II</w:t>
      </w:r>
      <w:r w:rsidRPr="00974E16">
        <w:rPr>
          <w:b/>
        </w:rPr>
        <w:t>.</w:t>
      </w:r>
      <w:r w:rsidR="00974E16">
        <w:rPr>
          <w:b/>
        </w:rPr>
        <w:t>ПОРЯДОК  УЧЕТА</w:t>
      </w:r>
      <w:proofErr w:type="gramEnd"/>
      <w:r w:rsidR="00974E16">
        <w:rPr>
          <w:b/>
        </w:rPr>
        <w:t xml:space="preserve">  МУНИЦИПАЛЬНОГО  ИМУЩЕСТВА</w:t>
      </w:r>
    </w:p>
    <w:p w:rsidR="00974E16" w:rsidRDefault="00974E16" w:rsidP="00974E16"/>
    <w:p w:rsidR="0036710B" w:rsidRDefault="00974E16" w:rsidP="00974E16">
      <w:pPr>
        <w:jc w:val="both"/>
      </w:pPr>
      <w:r>
        <w:t>5.Учет муниципального имущества включает в себя описание объекта с указанием его индивидуальных  особенностей, позволяющее однозначно отличить его от других  объектов.</w:t>
      </w:r>
    </w:p>
    <w:p w:rsidR="00974E16" w:rsidRDefault="00974E16" w:rsidP="00974E16">
      <w:pPr>
        <w:jc w:val="both"/>
      </w:pPr>
      <w:r>
        <w:t xml:space="preserve">6.Учет муниципальных объектов (ресурсов), находящихся на территории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>, организуется и осуществляется соответствующими муниципальными органами исполнительной власти в порядке, установленном законодательством РФ и КБР.</w:t>
      </w:r>
    </w:p>
    <w:p w:rsidR="00974E16" w:rsidRDefault="00974E16" w:rsidP="00974E16">
      <w:pPr>
        <w:jc w:val="both"/>
      </w:pPr>
      <w:r>
        <w:t xml:space="preserve">7.Для учета муниципального имущества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имеющегося у юридических лиц, зарегистрированных на территории </w:t>
      </w:r>
      <w:proofErr w:type="spellStart"/>
      <w:r>
        <w:t>с.п.Ташлы-Тала</w:t>
      </w:r>
      <w:proofErr w:type="spellEnd"/>
      <w:r>
        <w:t xml:space="preserve"> юридическое лицо (заявитель) представляет в администрацию </w:t>
      </w:r>
      <w:proofErr w:type="spellStart"/>
      <w:r>
        <w:t>с.п.Ташлы-Тала</w:t>
      </w:r>
      <w:proofErr w:type="spellEnd"/>
      <w:r>
        <w:t>:</w:t>
      </w:r>
    </w:p>
    <w:p w:rsidR="00974E16" w:rsidRDefault="00974E16" w:rsidP="00974E16">
      <w:pPr>
        <w:jc w:val="both"/>
      </w:pPr>
      <w:r>
        <w:t xml:space="preserve">    а) заявление по форме  № 1 за подписью руководителя юридического лица на получение свидетельства о внесении в реестр муниципального имущества объекта учета (далее - Свидетельство) по форме согласно приложению № 2;</w:t>
      </w:r>
    </w:p>
    <w:p w:rsidR="00974E16" w:rsidRDefault="00974E16" w:rsidP="00974E16">
      <w:pPr>
        <w:jc w:val="both"/>
      </w:pPr>
      <w:r>
        <w:lastRenderedPageBreak/>
        <w:t xml:space="preserve">    б) карту учета муниципального имущества, имеющегося у юридического лица, с перечнем объектов недвижимости (дале</w:t>
      </w:r>
      <w:proofErr w:type="gramStart"/>
      <w:r>
        <w:t>е-</w:t>
      </w:r>
      <w:proofErr w:type="gramEnd"/>
      <w:r>
        <w:t xml:space="preserve"> Карта </w:t>
      </w:r>
      <w:r w:rsidR="0015138A">
        <w:t>учета) по форме согласно  приложению  № 3;</w:t>
      </w:r>
    </w:p>
    <w:p w:rsidR="0015138A" w:rsidRDefault="0015138A" w:rsidP="00974E16">
      <w:pPr>
        <w:jc w:val="both"/>
      </w:pPr>
      <w:r>
        <w:t xml:space="preserve">    в</w:t>
      </w:r>
      <w:proofErr w:type="gramStart"/>
      <w:r>
        <w:t>)к</w:t>
      </w:r>
      <w:proofErr w:type="gramEnd"/>
      <w:r>
        <w:t>опии документов, подтверждающих приведенные в Карте учета данные об  объекте учета.</w:t>
      </w:r>
    </w:p>
    <w:p w:rsidR="0015138A" w:rsidRDefault="0015138A" w:rsidP="00974E16">
      <w:pPr>
        <w:jc w:val="both"/>
      </w:pPr>
      <w:r>
        <w:t xml:space="preserve">8. Администрация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 регистрирует  заявление в день его представления и в месячный срок проводит экспертизу представленных данных и занесение их в единую информационную базу данных.</w:t>
      </w:r>
    </w:p>
    <w:p w:rsidR="005A0E24" w:rsidRDefault="005A0E24" w:rsidP="00974E16">
      <w:pPr>
        <w:jc w:val="both"/>
      </w:pPr>
      <w:r>
        <w:t>9. В случае возникновения  у регистрирующего органа  сомнений в достоверности представленных данных он обязан приостановить проведение  учета   немедленно  известить об этом заявителя, который вправе в течени</w:t>
      </w:r>
      <w:proofErr w:type="gramStart"/>
      <w:r>
        <w:t>и</w:t>
      </w:r>
      <w:proofErr w:type="gramEnd"/>
      <w:r>
        <w:t xml:space="preserve"> одного месяца представить  дополнительные сведения, при этом срок проведения учета  продлевается, но не более чем на один месяц со дня представления дополнительных сведений.</w:t>
      </w:r>
    </w:p>
    <w:p w:rsidR="005A0E24" w:rsidRDefault="005A0E24" w:rsidP="00974E16">
      <w:pPr>
        <w:jc w:val="both"/>
      </w:pPr>
      <w:r>
        <w:t>10.Регистрирующий орган принимает решение об отказе в выдаче свидетельства в случае, если:</w:t>
      </w:r>
    </w:p>
    <w:p w:rsidR="005A0E24" w:rsidRDefault="005A0E24" w:rsidP="00974E16">
      <w:pPr>
        <w:jc w:val="both"/>
      </w:pPr>
      <w:r>
        <w:t xml:space="preserve">     а) установлено, что объект учета не является муниципальным имуществом 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>;</w:t>
      </w:r>
    </w:p>
    <w:p w:rsidR="005A0E24" w:rsidRDefault="005A0E24" w:rsidP="00974E16">
      <w:pPr>
        <w:jc w:val="both"/>
      </w:pPr>
      <w:r>
        <w:t xml:space="preserve">     б) заявитель после приостановки учета не представил в установленный срок дополнительные сведения;</w:t>
      </w:r>
    </w:p>
    <w:p w:rsidR="005A0E24" w:rsidRDefault="005A0E24" w:rsidP="00974E16">
      <w:pPr>
        <w:jc w:val="both"/>
      </w:pPr>
      <w:r>
        <w:t xml:space="preserve">     в) представленные материалы не соответствуют требованиям законодательства РФ и КБР.</w:t>
      </w:r>
    </w:p>
    <w:p w:rsidR="005A0E24" w:rsidRDefault="005A0E24" w:rsidP="00974E16">
      <w:pPr>
        <w:jc w:val="both"/>
      </w:pPr>
      <w:r>
        <w:t xml:space="preserve"> 11. При принятии решения об отказе в выдаче Свидетельства заявителю не позднее пяти дней после принятия решения направляются мотивированное сообщение об отказе.</w:t>
      </w:r>
    </w:p>
    <w:p w:rsidR="005A0E24" w:rsidRDefault="005A0E24" w:rsidP="00974E16">
      <w:pPr>
        <w:jc w:val="both"/>
      </w:pPr>
      <w:r>
        <w:t xml:space="preserve">12. Объекту учета, прошедшему процедуру учета, присваивается  реестровый номер, а заявителю  направляется Свидетельство не позднее пяти дней </w:t>
      </w:r>
      <w:proofErr w:type="gramStart"/>
      <w:r>
        <w:t>с даты</w:t>
      </w:r>
      <w:proofErr w:type="gramEnd"/>
      <w:r>
        <w:t xml:space="preserve"> его присвоения.</w:t>
      </w:r>
    </w:p>
    <w:p w:rsidR="005A0E24" w:rsidRDefault="005A0E24" w:rsidP="00974E16">
      <w:pPr>
        <w:jc w:val="both"/>
      </w:pPr>
      <w:r>
        <w:t xml:space="preserve">       В случае отказа в выдаче Свидетельства по основаниям, указанным в подпунктах «б» и «в» пункта 10 настоящего Положения, объекту учета  присваивается временный реестровый номер.</w:t>
      </w:r>
    </w:p>
    <w:p w:rsidR="005A0E24" w:rsidRDefault="005A0E24" w:rsidP="00974E16">
      <w:pPr>
        <w:jc w:val="both"/>
      </w:pPr>
      <w:r>
        <w:t xml:space="preserve">13. Муниципальное имущество </w:t>
      </w:r>
      <w:proofErr w:type="spellStart"/>
      <w:r>
        <w:t>с.п</w:t>
      </w:r>
      <w:proofErr w:type="gramStart"/>
      <w:r>
        <w:t>.Т</w:t>
      </w:r>
      <w:proofErr w:type="gramEnd"/>
      <w:r>
        <w:t>аш</w:t>
      </w:r>
      <w:r w:rsidR="009D0B32">
        <w:t>л</w:t>
      </w:r>
      <w:r>
        <w:t>ы-Тала</w:t>
      </w:r>
      <w:proofErr w:type="spellEnd"/>
      <w:r w:rsidR="002F05D2">
        <w:t xml:space="preserve"> не внесенное в реестр, не может быть отчуждено или обременено.</w:t>
      </w:r>
    </w:p>
    <w:p w:rsidR="002F05D2" w:rsidRPr="002F05D2" w:rsidRDefault="002F05D2" w:rsidP="00974E16">
      <w:pPr>
        <w:jc w:val="both"/>
      </w:pPr>
    </w:p>
    <w:p w:rsidR="002F05D2" w:rsidRDefault="002F05D2" w:rsidP="00974E16">
      <w:pPr>
        <w:jc w:val="both"/>
        <w:rPr>
          <w:b/>
        </w:rPr>
      </w:pPr>
      <w:r w:rsidRPr="002F05D2">
        <w:rPr>
          <w:b/>
        </w:rPr>
        <w:t xml:space="preserve">        </w:t>
      </w:r>
      <w:proofErr w:type="gramStart"/>
      <w:r w:rsidRPr="002F05D2">
        <w:rPr>
          <w:b/>
          <w:lang w:val="en-US"/>
        </w:rPr>
        <w:t>III</w:t>
      </w:r>
      <w:r w:rsidRPr="002F05D2">
        <w:rPr>
          <w:b/>
        </w:rPr>
        <w:t>.ПОРЯДОК  ВЕДЕНИЯ</w:t>
      </w:r>
      <w:proofErr w:type="gramEnd"/>
      <w:r w:rsidRPr="002F05D2">
        <w:rPr>
          <w:b/>
        </w:rPr>
        <w:t xml:space="preserve">  РЕЕСТРА  МУНИЦИПАЛЬНОГО ИМУЩЕСТВА</w:t>
      </w:r>
    </w:p>
    <w:p w:rsidR="002F05D2" w:rsidRDefault="002F05D2" w:rsidP="00974E16">
      <w:pPr>
        <w:jc w:val="both"/>
        <w:rPr>
          <w:b/>
        </w:rPr>
      </w:pPr>
    </w:p>
    <w:p w:rsidR="002F05D2" w:rsidRDefault="002F05D2" w:rsidP="00974E16">
      <w:pPr>
        <w:jc w:val="both"/>
      </w:pPr>
      <w:r w:rsidRPr="002F05D2">
        <w:t>14</w:t>
      </w:r>
      <w:r>
        <w:t>.Ведение Реестра муниципального имущества  осуществляется на бумажных и электронных носителях. В случае не соответствия информации на указанных носителях приоритет имеет информация на бумажных носителях. Реестры должны  храниться  и обрабатываться в местах не доступных для посторонних лиц, с соблюдением условий, обеспечивающих предотвращение хищения, утраты, искажения и подделки информации. Документы реестров хранятся в соответствии с Федеральным законом от 22 октября 2004 г. № 125-ФЗ «Об архивном деле в Российской Федерации».</w:t>
      </w:r>
    </w:p>
    <w:p w:rsidR="002F05D2" w:rsidRDefault="002F05D2" w:rsidP="00974E16">
      <w:pPr>
        <w:jc w:val="both"/>
      </w:pPr>
      <w:r>
        <w:t xml:space="preserve">     Ведение единой  информационной  базы данных муниципального имущества  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  означает занесение в нее объектов учета и данных  о них, обновление данных  об объектах, учета и их исключение из указанной базы данных при изменении формы собственности или других вещных прав на объекты учета. Данные об объектах учета, исключаемые из базы данных, переносятся в архив.</w:t>
      </w:r>
    </w:p>
    <w:p w:rsidR="002F05D2" w:rsidRDefault="002F05D2" w:rsidP="00974E16">
      <w:pPr>
        <w:jc w:val="both"/>
      </w:pPr>
      <w:r>
        <w:t xml:space="preserve">15. Ведение единой информационной базы данных природных объектов (ресурсов),  находящихся на территории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 xml:space="preserve">, организуется и </w:t>
      </w:r>
      <w:r w:rsidR="00FB3B05">
        <w:t>осуществляется соответственно местным органом исполнительной власти в порядке, установленном законодательствами РФ и КБР.</w:t>
      </w:r>
    </w:p>
    <w:p w:rsidR="00FB3B05" w:rsidRDefault="00FB3B05" w:rsidP="00974E16">
      <w:pPr>
        <w:jc w:val="both"/>
      </w:pPr>
      <w:r>
        <w:t>16.Юридические лица, получившие свидетельства, ежегодно, в течение 1 квартала текущего года, представляют в управление имущественных отношений и правового обеспечения балансовые отчеты и иные документы об изменении данных об объектах учета, а также, до 1 апреля текущего года, обновленные карты учета.</w:t>
      </w:r>
      <w:r>
        <w:br/>
      </w:r>
    </w:p>
    <w:p w:rsidR="00FB3B05" w:rsidRDefault="00FB3B05" w:rsidP="00FB3B05">
      <w:pPr>
        <w:jc w:val="center"/>
        <w:rPr>
          <w:b/>
        </w:rPr>
      </w:pPr>
      <w:proofErr w:type="gramStart"/>
      <w:r w:rsidRPr="00FB3B05">
        <w:rPr>
          <w:b/>
          <w:lang w:val="en-US"/>
        </w:rPr>
        <w:lastRenderedPageBreak/>
        <w:t>IV</w:t>
      </w:r>
      <w:r w:rsidRPr="00FB3B05">
        <w:rPr>
          <w:b/>
        </w:rPr>
        <w:t>.ПОРЯДОК  ПРЕДОСТАВЛЕНИЯ</w:t>
      </w:r>
      <w:proofErr w:type="gramEnd"/>
      <w:r w:rsidRPr="00FB3B05">
        <w:rPr>
          <w:b/>
        </w:rPr>
        <w:t xml:space="preserve">  ИНФОРМАЦИИ, СОДЕРЖАЩЕЙСЯ  В РЕЕСТРЕ  МУНИЦИПАЛЬНОГО  ИМУЩЕСТВА</w:t>
      </w:r>
    </w:p>
    <w:p w:rsidR="00FB3B05" w:rsidRDefault="00FB3B05" w:rsidP="00FB3B05">
      <w:pPr>
        <w:jc w:val="both"/>
      </w:pPr>
    </w:p>
    <w:p w:rsidR="00FB3B05" w:rsidRDefault="00FB3B05" w:rsidP="00FB3B05">
      <w:pPr>
        <w:jc w:val="both"/>
      </w:pPr>
      <w:r>
        <w:t>17.Информация об объектах учета, содержащаяся в Реестре</w:t>
      </w:r>
      <w:proofErr w:type="gramStart"/>
      <w:r>
        <w:t xml:space="preserve"> ,</w:t>
      </w:r>
      <w:proofErr w:type="gramEnd"/>
      <w:r>
        <w:t xml:space="preserve"> предоставляется любым заинтересованным лицам в соответствии с законодательством РФ и КБР.</w:t>
      </w:r>
    </w:p>
    <w:p w:rsidR="00FB3B05" w:rsidRDefault="00FB3B05" w:rsidP="00FB3B05">
      <w:pPr>
        <w:jc w:val="both"/>
      </w:pPr>
      <w:r>
        <w:t>18.Органам государственной власти Российской Федерации и Кабардино-Балкарской Республики, органам местного  самоуправления информация предоставляется по письменному запросу.</w:t>
      </w:r>
    </w:p>
    <w:p w:rsidR="00FB3B05" w:rsidRDefault="00FB3B05" w:rsidP="00FB3B05">
      <w:pPr>
        <w:jc w:val="both"/>
      </w:pPr>
      <w:r>
        <w:t xml:space="preserve">19.Иным лицам информация об объектах учета </w:t>
      </w:r>
      <w:r w:rsidR="009D0B32">
        <w:t>предоставляется по их письменному</w:t>
      </w:r>
      <w:r>
        <w:t xml:space="preserve"> заявлению: при предъявлении физическим лицом документа, удостоверяющего личность; а уполномоченным представителем юридического лица – документов, подтверждающих его полномочия регистрацию.</w:t>
      </w:r>
    </w:p>
    <w:p w:rsidR="00FB3B05" w:rsidRDefault="00FB3B05" w:rsidP="00FB3B05">
      <w:pPr>
        <w:jc w:val="both"/>
      </w:pPr>
      <w:r>
        <w:t xml:space="preserve">     Кроме того, управление имущественных отношений и правового обеспечения</w:t>
      </w:r>
      <w:r w:rsidR="00322FD6">
        <w:t xml:space="preserve"> предоставляет юридическому лицу, имеющему Свидетельство, по его запросу информацию о лицах, получивших сведения о его объекте (объектах) учета.</w:t>
      </w:r>
    </w:p>
    <w:p w:rsidR="00322FD6" w:rsidRDefault="00322FD6" w:rsidP="00FB3B05">
      <w:pPr>
        <w:jc w:val="both"/>
      </w:pPr>
      <w:r>
        <w:t xml:space="preserve">20.Информация об объектах учета (или мотивированное решение об отказе в её предоставлении) должна быть  представлена заявителю в 30 – </w:t>
      </w:r>
      <w:proofErr w:type="spellStart"/>
      <w:r>
        <w:t>дневный</w:t>
      </w:r>
      <w:proofErr w:type="spellEnd"/>
      <w:r>
        <w:t xml:space="preserve"> срок с момента поступления запроса.</w:t>
      </w:r>
    </w:p>
    <w:p w:rsidR="00322FD6" w:rsidRDefault="00322FD6" w:rsidP="00FB3B05">
      <w:pPr>
        <w:jc w:val="both"/>
      </w:pPr>
      <w:r>
        <w:t>21.Использование муниципальным служащим Управления информации Реестра в ущерб интересам юридических лиц, имеющих свидетельства, влечет ответственность предусмотренную законодательством РФ и КБР.</w:t>
      </w:r>
    </w:p>
    <w:p w:rsidR="00322FD6" w:rsidRDefault="00322FD6" w:rsidP="00FB3B05">
      <w:pPr>
        <w:jc w:val="both"/>
      </w:pPr>
      <w:r>
        <w:t xml:space="preserve">22.Лицам, указанным в пункте 19 настоящего Положения информация предоставляется за плату, размер которой не должен превышать половины установленного федеральным законом минимального размера оплаты труда ( за информацию об одном объекте учета), плата за предоставлении информации подлежит перечислению в бюджет </w:t>
      </w:r>
      <w:proofErr w:type="spellStart"/>
      <w:r>
        <w:t>с.п</w:t>
      </w:r>
      <w:proofErr w:type="gramStart"/>
      <w:r>
        <w:t>.Т</w:t>
      </w:r>
      <w:proofErr w:type="gramEnd"/>
      <w:r>
        <w:t>ашлы-Тала</w:t>
      </w:r>
      <w:proofErr w:type="spellEnd"/>
      <w:r>
        <w:t>.</w:t>
      </w:r>
    </w:p>
    <w:p w:rsidR="00322FD6" w:rsidRDefault="00322FD6" w:rsidP="00FB3B05">
      <w:pPr>
        <w:jc w:val="both"/>
      </w:pPr>
    </w:p>
    <w:p w:rsidR="00322FD6" w:rsidRDefault="00322FD6" w:rsidP="00FB3B05">
      <w:pPr>
        <w:jc w:val="both"/>
        <w:rPr>
          <w:b/>
        </w:rPr>
      </w:pPr>
      <w:r>
        <w:rPr>
          <w:b/>
        </w:rPr>
        <w:t xml:space="preserve">                      </w:t>
      </w:r>
      <w:r w:rsidR="009D0B32">
        <w:rPr>
          <w:b/>
        </w:rPr>
        <w:t xml:space="preserve">          </w:t>
      </w:r>
      <w:r>
        <w:rPr>
          <w:b/>
        </w:rPr>
        <w:t xml:space="preserve">    </w:t>
      </w:r>
      <w:r w:rsidRPr="00322FD6">
        <w:rPr>
          <w:b/>
        </w:rPr>
        <w:t xml:space="preserve"> </w:t>
      </w:r>
      <w:proofErr w:type="gramStart"/>
      <w:r w:rsidRPr="00322FD6">
        <w:rPr>
          <w:b/>
          <w:lang w:val="en-US"/>
        </w:rPr>
        <w:t>V</w:t>
      </w:r>
      <w:r w:rsidRPr="00322FD6">
        <w:rPr>
          <w:b/>
        </w:rPr>
        <w:t>.ЗАКЛЮЧИТЕЛЬНЫЕ  ПОЛОЖЕНИЯ</w:t>
      </w:r>
      <w:proofErr w:type="gramEnd"/>
    </w:p>
    <w:p w:rsidR="00322FD6" w:rsidRDefault="00322FD6" w:rsidP="00FB3B05">
      <w:pPr>
        <w:jc w:val="both"/>
      </w:pPr>
    </w:p>
    <w:p w:rsidR="00003A17" w:rsidRDefault="00322FD6" w:rsidP="00FB3B05">
      <w:pPr>
        <w:jc w:val="both"/>
      </w:pPr>
      <w:r>
        <w:t xml:space="preserve">23.Собственником  Реестра  является Местная администрация </w:t>
      </w:r>
      <w:r w:rsidR="0039399D">
        <w:t xml:space="preserve">  </w:t>
      </w:r>
      <w:proofErr w:type="spellStart"/>
      <w:r w:rsidR="0039399D">
        <w:t>с.п</w:t>
      </w:r>
      <w:proofErr w:type="gramStart"/>
      <w:r w:rsidR="0039399D">
        <w:t>.Т</w:t>
      </w:r>
      <w:proofErr w:type="gramEnd"/>
      <w:r w:rsidR="0039399D">
        <w:t>ашлы-Тала</w:t>
      </w:r>
      <w:proofErr w:type="spellEnd"/>
      <w:r w:rsidR="0039399D">
        <w:t xml:space="preserve">. Право собственности от имени Местной администрации </w:t>
      </w:r>
      <w:proofErr w:type="spellStart"/>
      <w:r w:rsidR="0039399D">
        <w:t>с.п</w:t>
      </w:r>
      <w:proofErr w:type="gramStart"/>
      <w:r w:rsidR="0039399D">
        <w:t>.Т</w:t>
      </w:r>
      <w:proofErr w:type="gramEnd"/>
      <w:r w:rsidR="0039399D">
        <w:t>ашлы-Тала</w:t>
      </w:r>
      <w:proofErr w:type="spellEnd"/>
      <w:r w:rsidR="0039399D">
        <w:t xml:space="preserve"> в отношении Реестра осуществляе</w:t>
      </w:r>
      <w:r w:rsidR="00003A17">
        <w:t xml:space="preserve">т , в рамках своей  компетенции управление имущественных отношений и правового  обеспечения </w:t>
      </w:r>
      <w:proofErr w:type="spellStart"/>
      <w:r w:rsidR="00003A17">
        <w:t>Лескенского</w:t>
      </w:r>
      <w:proofErr w:type="spellEnd"/>
      <w:r w:rsidR="00003A17">
        <w:t xml:space="preserve"> муниципального района КБР.</w:t>
      </w:r>
    </w:p>
    <w:p w:rsidR="00322FD6" w:rsidRPr="00322FD6" w:rsidRDefault="00003A17" w:rsidP="00FB3B05">
      <w:pPr>
        <w:jc w:val="both"/>
      </w:pPr>
      <w:r>
        <w:t xml:space="preserve">24. Управление имущественных  отношений и  правового обеспечения </w:t>
      </w:r>
      <w:proofErr w:type="spellStart"/>
      <w:r>
        <w:t>Лескенского</w:t>
      </w:r>
      <w:proofErr w:type="spellEnd"/>
      <w:r>
        <w:t xml:space="preserve"> муниципального района осуществляет владение и пользование иными соответствующими информационными базами данных, а также реализует полномочия распоряжения ими в пределах, установленных законодательством РФ и КБР.</w:t>
      </w:r>
      <w:r w:rsidR="0039399D">
        <w:t xml:space="preserve"> </w:t>
      </w:r>
    </w:p>
    <w:p w:rsidR="002F05D2" w:rsidRPr="00FB3B05" w:rsidRDefault="002F05D2" w:rsidP="00FB3B05">
      <w:pPr>
        <w:jc w:val="center"/>
        <w:rPr>
          <w:b/>
        </w:rPr>
      </w:pPr>
    </w:p>
    <w:p w:rsidR="00974E16" w:rsidRPr="00FB3B05" w:rsidRDefault="00974E16" w:rsidP="00FB3B05">
      <w:pPr>
        <w:jc w:val="center"/>
        <w:rPr>
          <w:b/>
        </w:rPr>
      </w:pPr>
    </w:p>
    <w:p w:rsidR="00974E16" w:rsidRPr="002F05D2" w:rsidRDefault="00974E16" w:rsidP="00ED3AB0">
      <w:pPr>
        <w:spacing w:before="100" w:beforeAutospacing="1" w:after="100" w:afterAutospacing="1"/>
        <w:jc w:val="both"/>
        <w:rPr>
          <w:b/>
        </w:rPr>
      </w:pPr>
    </w:p>
    <w:sectPr w:rsidR="00974E16" w:rsidRPr="002F05D2" w:rsidSect="00A42C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AB0"/>
    <w:rsid w:val="00003A17"/>
    <w:rsid w:val="0015138A"/>
    <w:rsid w:val="002F05D2"/>
    <w:rsid w:val="002F3A16"/>
    <w:rsid w:val="00322FD6"/>
    <w:rsid w:val="0036710B"/>
    <w:rsid w:val="0039399D"/>
    <w:rsid w:val="004924F4"/>
    <w:rsid w:val="005207C8"/>
    <w:rsid w:val="00523E26"/>
    <w:rsid w:val="005A0E24"/>
    <w:rsid w:val="005F26C8"/>
    <w:rsid w:val="00974E16"/>
    <w:rsid w:val="00994020"/>
    <w:rsid w:val="009D0B32"/>
    <w:rsid w:val="00A42C9D"/>
    <w:rsid w:val="00B24DFE"/>
    <w:rsid w:val="00B35240"/>
    <w:rsid w:val="00BD34B2"/>
    <w:rsid w:val="00BF6783"/>
    <w:rsid w:val="00E65B70"/>
    <w:rsid w:val="00ED3AB0"/>
    <w:rsid w:val="00EF4401"/>
    <w:rsid w:val="00FB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E2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23E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523E2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523E26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523E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E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10</cp:revision>
  <cp:lastPrinted>2015-10-17T11:12:00Z</cp:lastPrinted>
  <dcterms:created xsi:type="dcterms:W3CDTF">2015-10-17T10:58:00Z</dcterms:created>
  <dcterms:modified xsi:type="dcterms:W3CDTF">2015-11-26T08:13:00Z</dcterms:modified>
</cp:coreProperties>
</file>